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4"/>
        <w:gridCol w:w="971"/>
        <w:gridCol w:w="974"/>
        <w:gridCol w:w="975"/>
        <w:gridCol w:w="977"/>
        <w:gridCol w:w="977"/>
        <w:gridCol w:w="977"/>
        <w:gridCol w:w="977"/>
        <w:gridCol w:w="977"/>
        <w:gridCol w:w="1149"/>
      </w:tblGrid>
      <w:tr w:rsidR="00F71A3D" w14:paraId="724AAC81" w14:textId="77777777" w:rsidTr="00F47D13">
        <w:trPr>
          <w:trHeight w:val="468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A8BAECD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F91A4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E359BA">
              <w:rPr>
                <w:rFonts w:ascii="Tw Cen MT" w:hAnsi="Tw Cen MT"/>
                <w:b/>
                <w:sz w:val="28"/>
                <w:szCs w:val="28"/>
              </w:rPr>
              <w:t>DS303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4232A26C" w:rsidR="00F71A3D" w:rsidRDefault="007B37EF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BIG DATA </w:t>
      </w:r>
      <w:r w:rsidR="00E359BA">
        <w:rPr>
          <w:rFonts w:ascii="Tw Cen MT" w:hAnsi="Tw Cen MT"/>
          <w:b/>
          <w:sz w:val="28"/>
          <w:szCs w:val="24"/>
        </w:rPr>
        <w:t>COMPUTING TECHNOLOGIES</w:t>
      </w:r>
    </w:p>
    <w:p w14:paraId="772AFEF7" w14:textId="5FC86F68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E359BA">
        <w:rPr>
          <w:rFonts w:ascii="Tw Cen MT" w:hAnsi="Tw Cen MT"/>
          <w:sz w:val="26"/>
          <w:szCs w:val="26"/>
        </w:rPr>
        <w:t>IT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010F34D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049AA2F" w14:textId="1E9CEC6A" w:rsidR="00FD5669" w:rsidRPr="00746E62" w:rsidRDefault="00FD5669" w:rsidP="00746E62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</w:rPr>
      </w:pPr>
      <w:r w:rsidRPr="00746E62">
        <w:rPr>
          <w:rFonts w:ascii="Times New Roman" w:eastAsia="Calibri" w:hAnsi="Times New Roman" w:cs="Times New Roman"/>
          <w:b/>
          <w:u w:val="single"/>
        </w:rPr>
        <w:t>PART–A</w:t>
      </w:r>
      <w:r w:rsidR="00746E62" w:rsidRPr="00746E62">
        <w:rPr>
          <w:rFonts w:ascii="Times New Roman" w:eastAsia="Calibri" w:hAnsi="Times New Roman" w:cs="Times New Roman"/>
          <w:b/>
        </w:rPr>
        <w:tab/>
      </w:r>
      <w:r w:rsidR="00746E62" w:rsidRPr="00746E62">
        <w:rPr>
          <w:rFonts w:ascii="Times New Roman" w:eastAsia="Calibri" w:hAnsi="Times New Roman" w:cs="Times New Roman"/>
          <w:b/>
        </w:rPr>
        <w:tab/>
      </w:r>
      <w:r w:rsidR="00746E62" w:rsidRPr="00746E62">
        <w:rPr>
          <w:rFonts w:ascii="Times New Roman" w:eastAsia="Calibri" w:hAnsi="Times New Roman" w:cs="Times New Roman"/>
          <w:b/>
        </w:rPr>
        <w:tab/>
      </w:r>
      <w:r w:rsidR="00746E62" w:rsidRPr="00746E62">
        <w:rPr>
          <w:rFonts w:ascii="Times New Roman" w:eastAsia="Calibri" w:hAnsi="Times New Roman" w:cs="Times New Roman"/>
          <w:b/>
        </w:rPr>
        <w:tab/>
      </w:r>
      <w:r w:rsidR="00746E62" w:rsidRPr="00746E62">
        <w:rPr>
          <w:rFonts w:ascii="Times New Roman" w:eastAsia="Calibri" w:hAnsi="Times New Roman" w:cs="Times New Roman"/>
          <w:b/>
        </w:rPr>
        <w:tab/>
      </w:r>
      <w:r w:rsidR="00746E62" w:rsidRPr="00746E62">
        <w:rPr>
          <w:rFonts w:ascii="Times New Roman" w:eastAsia="Calibri" w:hAnsi="Times New Roman" w:cs="Times New Roman"/>
          <w:b/>
        </w:rPr>
        <w:t>5X2=10M</w:t>
      </w:r>
      <w:r w:rsidR="00746E62" w:rsidRPr="00746E62">
        <w:rPr>
          <w:rFonts w:ascii="Times New Roman" w:eastAsia="Calibri" w:hAnsi="Times New Roman" w:cs="Times New Roman"/>
          <w:b/>
        </w:rPr>
        <w:br/>
      </w:r>
    </w:p>
    <w:tbl>
      <w:tblPr>
        <w:tblStyle w:val="TableGrid"/>
        <w:tblW w:w="109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904"/>
        <w:gridCol w:w="675"/>
        <w:gridCol w:w="850"/>
        <w:gridCol w:w="817"/>
      </w:tblGrid>
      <w:tr w:rsidR="00E438B6" w:rsidRPr="00746E62" w14:paraId="3775D084" w14:textId="77777777" w:rsidTr="00746E62">
        <w:tc>
          <w:tcPr>
            <w:tcW w:w="709" w:type="dxa"/>
          </w:tcPr>
          <w:p w14:paraId="6DFC6D3A" w14:textId="77777777" w:rsidR="00E438B6" w:rsidRPr="00746E62" w:rsidRDefault="00E438B6" w:rsidP="00FD566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04" w:type="dxa"/>
          </w:tcPr>
          <w:p w14:paraId="07F734D9" w14:textId="77777777" w:rsidR="00E438B6" w:rsidRPr="00746E62" w:rsidRDefault="00E438B6" w:rsidP="00FD56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Compare and contrast structured data and unstructured data with suitable examples.</w:t>
            </w:r>
          </w:p>
        </w:tc>
        <w:tc>
          <w:tcPr>
            <w:tcW w:w="675" w:type="dxa"/>
          </w:tcPr>
          <w:p w14:paraId="31B3162A" w14:textId="77777777" w:rsidR="00E438B6" w:rsidRPr="00746E62" w:rsidRDefault="00E438B6" w:rsidP="00746E6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46E62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850" w:type="dxa"/>
          </w:tcPr>
          <w:p w14:paraId="3E661EFA" w14:textId="77777777" w:rsidR="00E438B6" w:rsidRPr="00746E62" w:rsidRDefault="00E438B6" w:rsidP="00746E6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46E62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817" w:type="dxa"/>
          </w:tcPr>
          <w:p w14:paraId="6EBF2EDD" w14:textId="77777777" w:rsidR="00E438B6" w:rsidRPr="00746E62" w:rsidRDefault="00E438B6" w:rsidP="00746E6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46E62">
              <w:rPr>
                <w:rFonts w:ascii="Times New Roman" w:hAnsi="Times New Roman" w:cs="Times New Roman"/>
              </w:rPr>
              <w:t>BL-4</w:t>
            </w:r>
          </w:p>
        </w:tc>
      </w:tr>
      <w:tr w:rsidR="00E438B6" w:rsidRPr="00746E62" w14:paraId="696C1627" w14:textId="77777777" w:rsidTr="00746E62">
        <w:trPr>
          <w:trHeight w:val="415"/>
        </w:trPr>
        <w:tc>
          <w:tcPr>
            <w:tcW w:w="709" w:type="dxa"/>
          </w:tcPr>
          <w:p w14:paraId="3DCD3816" w14:textId="77777777" w:rsidR="00E438B6" w:rsidRPr="00746E62" w:rsidRDefault="00E438B6" w:rsidP="00FD566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04" w:type="dxa"/>
          </w:tcPr>
          <w:p w14:paraId="04ED7F8F" w14:textId="77777777" w:rsidR="00E438B6" w:rsidRPr="00746E62" w:rsidRDefault="00E438B6" w:rsidP="00FD56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What is the input and output format of a MapReduce program?</w:t>
            </w:r>
          </w:p>
        </w:tc>
        <w:tc>
          <w:tcPr>
            <w:tcW w:w="675" w:type="dxa"/>
          </w:tcPr>
          <w:p w14:paraId="26434314" w14:textId="77777777" w:rsidR="00E438B6" w:rsidRPr="00746E62" w:rsidRDefault="00E438B6" w:rsidP="00746E6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46E62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850" w:type="dxa"/>
          </w:tcPr>
          <w:p w14:paraId="7D711D98" w14:textId="77777777" w:rsidR="00E438B6" w:rsidRPr="00746E62" w:rsidRDefault="00E438B6" w:rsidP="00746E6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46E62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817" w:type="dxa"/>
          </w:tcPr>
          <w:p w14:paraId="77894D6C" w14:textId="77777777" w:rsidR="00E438B6" w:rsidRPr="00746E62" w:rsidRDefault="00E438B6" w:rsidP="00746E6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46E62">
              <w:rPr>
                <w:rFonts w:ascii="Times New Roman" w:hAnsi="Times New Roman" w:cs="Times New Roman"/>
              </w:rPr>
              <w:t>BL-1</w:t>
            </w:r>
          </w:p>
        </w:tc>
      </w:tr>
      <w:tr w:rsidR="00E438B6" w:rsidRPr="00746E62" w14:paraId="19A5B8CF" w14:textId="77777777" w:rsidTr="00746E62">
        <w:tc>
          <w:tcPr>
            <w:tcW w:w="709" w:type="dxa"/>
          </w:tcPr>
          <w:p w14:paraId="729AC1FD" w14:textId="77777777" w:rsidR="00E438B6" w:rsidRPr="00746E62" w:rsidRDefault="00E438B6" w:rsidP="00FD566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04" w:type="dxa"/>
          </w:tcPr>
          <w:p w14:paraId="3610EF5C" w14:textId="77777777" w:rsidR="00E438B6" w:rsidRPr="00746E62" w:rsidRDefault="00E438B6" w:rsidP="00746E62">
            <w:pPr>
              <w:spacing w:after="0" w:line="240" w:lineRule="auto"/>
              <w:ind w:right="-70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Write the syntax of a simple HiveQL query to display all records from a table.</w:t>
            </w:r>
          </w:p>
        </w:tc>
        <w:tc>
          <w:tcPr>
            <w:tcW w:w="675" w:type="dxa"/>
          </w:tcPr>
          <w:p w14:paraId="42BB7E5A" w14:textId="77777777" w:rsidR="00E438B6" w:rsidRPr="00746E62" w:rsidRDefault="00E438B6" w:rsidP="00746E6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46E62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850" w:type="dxa"/>
          </w:tcPr>
          <w:p w14:paraId="2DEB2C0C" w14:textId="77777777" w:rsidR="00E438B6" w:rsidRPr="00746E62" w:rsidRDefault="00E438B6" w:rsidP="00746E6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46E62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817" w:type="dxa"/>
          </w:tcPr>
          <w:p w14:paraId="32058AAC" w14:textId="77777777" w:rsidR="00E438B6" w:rsidRPr="00746E62" w:rsidRDefault="00E438B6" w:rsidP="00746E6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46E62">
              <w:rPr>
                <w:rFonts w:ascii="Times New Roman" w:hAnsi="Times New Roman" w:cs="Times New Roman"/>
              </w:rPr>
              <w:t>BL-3</w:t>
            </w:r>
          </w:p>
        </w:tc>
      </w:tr>
      <w:tr w:rsidR="00E438B6" w:rsidRPr="00746E62" w14:paraId="64BA1EBC" w14:textId="77777777" w:rsidTr="00746E62">
        <w:tc>
          <w:tcPr>
            <w:tcW w:w="709" w:type="dxa"/>
          </w:tcPr>
          <w:p w14:paraId="05AFAC41" w14:textId="77777777" w:rsidR="00E438B6" w:rsidRPr="00746E62" w:rsidRDefault="00E438B6" w:rsidP="00FD566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04" w:type="dxa"/>
          </w:tcPr>
          <w:p w14:paraId="3F6FDEEE" w14:textId="77777777" w:rsidR="00E438B6" w:rsidRPr="00746E62" w:rsidRDefault="00E438B6" w:rsidP="00FD56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What is the purpose of connecting Tableau to different data sources?</w:t>
            </w:r>
          </w:p>
        </w:tc>
        <w:tc>
          <w:tcPr>
            <w:tcW w:w="675" w:type="dxa"/>
          </w:tcPr>
          <w:p w14:paraId="41C81578" w14:textId="77777777" w:rsidR="00E438B6" w:rsidRPr="00746E62" w:rsidRDefault="00E438B6" w:rsidP="00746E6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46E62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850" w:type="dxa"/>
          </w:tcPr>
          <w:p w14:paraId="33EC8199" w14:textId="353C8258" w:rsidR="00E438B6" w:rsidRPr="00746E62" w:rsidRDefault="00E438B6" w:rsidP="00746E6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46E62">
              <w:rPr>
                <w:rFonts w:ascii="Times New Roman" w:hAnsi="Times New Roman" w:cs="Times New Roman"/>
              </w:rPr>
              <w:t>CO-</w:t>
            </w:r>
            <w:r w:rsidR="0089569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7" w:type="dxa"/>
          </w:tcPr>
          <w:p w14:paraId="13349EBB" w14:textId="77777777" w:rsidR="00E438B6" w:rsidRPr="00746E62" w:rsidRDefault="00E438B6" w:rsidP="00746E6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46E62">
              <w:rPr>
                <w:rFonts w:ascii="Times New Roman" w:hAnsi="Times New Roman" w:cs="Times New Roman"/>
              </w:rPr>
              <w:t>BL-2</w:t>
            </w:r>
          </w:p>
        </w:tc>
      </w:tr>
      <w:tr w:rsidR="00E438B6" w:rsidRPr="00746E62" w14:paraId="539E1226" w14:textId="77777777" w:rsidTr="00746E62">
        <w:tc>
          <w:tcPr>
            <w:tcW w:w="709" w:type="dxa"/>
          </w:tcPr>
          <w:p w14:paraId="5339F1FB" w14:textId="77777777" w:rsidR="00E438B6" w:rsidRPr="00746E62" w:rsidRDefault="00E438B6" w:rsidP="00FD566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04" w:type="dxa"/>
          </w:tcPr>
          <w:p w14:paraId="7105024C" w14:textId="77777777" w:rsidR="00E438B6" w:rsidRPr="00746E62" w:rsidRDefault="00E438B6" w:rsidP="00FD5669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What is the importance of preparing data before creating visualizations?</w:t>
            </w:r>
          </w:p>
        </w:tc>
        <w:tc>
          <w:tcPr>
            <w:tcW w:w="675" w:type="dxa"/>
          </w:tcPr>
          <w:p w14:paraId="68360ED3" w14:textId="77777777" w:rsidR="00E438B6" w:rsidRPr="00746E62" w:rsidRDefault="00E438B6" w:rsidP="00746E6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46E62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850" w:type="dxa"/>
          </w:tcPr>
          <w:p w14:paraId="7CE3A02C" w14:textId="77777777" w:rsidR="00E438B6" w:rsidRPr="00746E62" w:rsidRDefault="00E438B6" w:rsidP="00746E6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46E62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817" w:type="dxa"/>
          </w:tcPr>
          <w:p w14:paraId="4384AAED" w14:textId="77777777" w:rsidR="00E438B6" w:rsidRPr="00746E62" w:rsidRDefault="00E438B6" w:rsidP="00746E6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46E62">
              <w:rPr>
                <w:rFonts w:ascii="Times New Roman" w:hAnsi="Times New Roman" w:cs="Times New Roman"/>
              </w:rPr>
              <w:t>BL-2</w:t>
            </w:r>
          </w:p>
        </w:tc>
      </w:tr>
    </w:tbl>
    <w:p w14:paraId="7B0A1064" w14:textId="77777777" w:rsidR="00746E62" w:rsidRDefault="00746E62" w:rsidP="00746E62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u w:val="single"/>
        </w:rPr>
      </w:pPr>
    </w:p>
    <w:p w14:paraId="7CBB88FB" w14:textId="6832AC54" w:rsidR="00FD5669" w:rsidRPr="00746E62" w:rsidRDefault="00FD5669" w:rsidP="00746E62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</w:rPr>
      </w:pPr>
      <w:r w:rsidRPr="00746E62">
        <w:rPr>
          <w:rFonts w:ascii="Times New Roman" w:eastAsia="Calibri" w:hAnsi="Times New Roman" w:cs="Times New Roman"/>
          <w:b/>
          <w:u w:val="single"/>
        </w:rPr>
        <w:t>PART- B</w:t>
      </w:r>
      <w:r w:rsidR="00746E62" w:rsidRPr="00746E62">
        <w:rPr>
          <w:rFonts w:ascii="Times New Roman" w:eastAsia="Calibri" w:hAnsi="Times New Roman" w:cs="Times New Roman"/>
          <w:b/>
        </w:rPr>
        <w:tab/>
      </w:r>
      <w:r w:rsidR="00746E62" w:rsidRPr="00746E62">
        <w:rPr>
          <w:rFonts w:ascii="Times New Roman" w:eastAsia="Calibri" w:hAnsi="Times New Roman" w:cs="Times New Roman"/>
          <w:b/>
        </w:rPr>
        <w:tab/>
      </w:r>
      <w:r w:rsidR="00746E62" w:rsidRPr="00746E62">
        <w:rPr>
          <w:rFonts w:ascii="Times New Roman" w:eastAsia="Calibri" w:hAnsi="Times New Roman" w:cs="Times New Roman"/>
          <w:b/>
        </w:rPr>
        <w:tab/>
      </w:r>
      <w:r w:rsidR="00746E62" w:rsidRPr="00746E62">
        <w:rPr>
          <w:rFonts w:ascii="Times New Roman" w:eastAsia="Calibri" w:hAnsi="Times New Roman" w:cs="Times New Roman"/>
          <w:b/>
        </w:rPr>
        <w:tab/>
      </w:r>
      <w:r w:rsidR="00746E62" w:rsidRPr="00746E62">
        <w:rPr>
          <w:rFonts w:ascii="Times New Roman" w:eastAsia="Calibri" w:hAnsi="Times New Roman" w:cs="Times New Roman"/>
          <w:b/>
        </w:rPr>
        <w:tab/>
      </w:r>
      <w:r w:rsidR="00746E62" w:rsidRPr="00746E62">
        <w:rPr>
          <w:rFonts w:ascii="Times New Roman" w:hAnsi="Times New Roman" w:cs="Times New Roman"/>
          <w:b/>
          <w:bCs/>
        </w:rPr>
        <w:t>5X10=50M</w:t>
      </w:r>
    </w:p>
    <w:p w14:paraId="3778568B" w14:textId="77777777" w:rsidR="00746E62" w:rsidRPr="00746E62" w:rsidRDefault="00746E62" w:rsidP="00746E62">
      <w:pPr>
        <w:spacing w:after="0" w:line="240" w:lineRule="auto"/>
        <w:ind w:left="4320" w:firstLine="720"/>
        <w:jc w:val="center"/>
        <w:rPr>
          <w:rFonts w:ascii="Times New Roman" w:eastAsia="Calibri" w:hAnsi="Times New Roman" w:cs="Times New Roman"/>
          <w:b/>
        </w:rPr>
      </w:pPr>
    </w:p>
    <w:tbl>
      <w:tblPr>
        <w:tblStyle w:val="TableGrid"/>
        <w:tblW w:w="109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4"/>
        <w:gridCol w:w="7939"/>
        <w:gridCol w:w="651"/>
        <w:gridCol w:w="797"/>
        <w:gridCol w:w="843"/>
        <w:gridCol w:w="8"/>
      </w:tblGrid>
      <w:tr w:rsidR="00E438B6" w:rsidRPr="00746E62" w14:paraId="35AE05B0" w14:textId="77777777" w:rsidTr="00746E62">
        <w:tc>
          <w:tcPr>
            <w:tcW w:w="10912" w:type="dxa"/>
            <w:gridSpan w:val="6"/>
          </w:tcPr>
          <w:p w14:paraId="352DB60E" w14:textId="1F09D321" w:rsidR="00E438B6" w:rsidRPr="00746E62" w:rsidRDefault="00E438B6" w:rsidP="00FD56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6E62">
              <w:rPr>
                <w:rFonts w:ascii="Times New Roman" w:hAnsi="Times New Roman" w:cs="Times New Roman"/>
                <w:b/>
                <w:bCs/>
              </w:rPr>
              <w:t>UNIT-</w:t>
            </w:r>
            <w:r w:rsidR="00746E62" w:rsidRPr="00746E62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E438B6" w:rsidRPr="00746E62" w14:paraId="63D803E3" w14:textId="77777777" w:rsidTr="00746E62">
        <w:trPr>
          <w:gridAfter w:val="1"/>
          <w:wAfter w:w="8" w:type="dxa"/>
        </w:trPr>
        <w:tc>
          <w:tcPr>
            <w:tcW w:w="674" w:type="dxa"/>
          </w:tcPr>
          <w:p w14:paraId="701CF92A" w14:textId="3F72D4E7" w:rsidR="00E438B6" w:rsidRPr="00746E62" w:rsidRDefault="00E438B6" w:rsidP="00FD5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6E62">
              <w:rPr>
                <w:rFonts w:ascii="Times New Roman" w:hAnsi="Times New Roman" w:cs="Times New Roman"/>
              </w:rPr>
              <w:t>1</w:t>
            </w:r>
            <w:r w:rsidR="00D61503" w:rsidRPr="00746E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9" w:type="dxa"/>
          </w:tcPr>
          <w:p w14:paraId="228FC45C" w14:textId="77777777" w:rsidR="00E438B6" w:rsidRPr="00746E62" w:rsidRDefault="00E438B6" w:rsidP="00FD566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47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Describe Big Data and elaborate on its five key characteristics with appropriate examples.</w:t>
            </w:r>
          </w:p>
        </w:tc>
        <w:tc>
          <w:tcPr>
            <w:tcW w:w="651" w:type="dxa"/>
          </w:tcPr>
          <w:p w14:paraId="006CB9E5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5M</w:t>
            </w:r>
          </w:p>
        </w:tc>
        <w:tc>
          <w:tcPr>
            <w:tcW w:w="797" w:type="dxa"/>
          </w:tcPr>
          <w:p w14:paraId="662429B5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CO-1</w:t>
            </w:r>
          </w:p>
        </w:tc>
        <w:tc>
          <w:tcPr>
            <w:tcW w:w="843" w:type="dxa"/>
          </w:tcPr>
          <w:p w14:paraId="1460E258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BL-2</w:t>
            </w:r>
          </w:p>
        </w:tc>
      </w:tr>
      <w:tr w:rsidR="00E438B6" w:rsidRPr="00746E62" w14:paraId="4A5645DD" w14:textId="77777777" w:rsidTr="00746E62">
        <w:trPr>
          <w:gridAfter w:val="1"/>
          <w:wAfter w:w="8" w:type="dxa"/>
          <w:trHeight w:val="329"/>
        </w:trPr>
        <w:tc>
          <w:tcPr>
            <w:tcW w:w="674" w:type="dxa"/>
          </w:tcPr>
          <w:p w14:paraId="711A04F6" w14:textId="77777777" w:rsidR="00E438B6" w:rsidRPr="00746E62" w:rsidRDefault="00E438B6" w:rsidP="00FD5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14:paraId="0E3D47FB" w14:textId="77777777" w:rsidR="00E438B6" w:rsidRPr="00746E62" w:rsidRDefault="00E438B6" w:rsidP="00FD566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Define the measures of central tendency and describe mean, median, and mode with suitable examples.</w:t>
            </w:r>
          </w:p>
        </w:tc>
        <w:tc>
          <w:tcPr>
            <w:tcW w:w="651" w:type="dxa"/>
          </w:tcPr>
          <w:p w14:paraId="5FFF3057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5M</w:t>
            </w:r>
          </w:p>
        </w:tc>
        <w:tc>
          <w:tcPr>
            <w:tcW w:w="797" w:type="dxa"/>
          </w:tcPr>
          <w:p w14:paraId="5BEE505F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CO-1</w:t>
            </w:r>
          </w:p>
        </w:tc>
        <w:tc>
          <w:tcPr>
            <w:tcW w:w="843" w:type="dxa"/>
          </w:tcPr>
          <w:p w14:paraId="608E3363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BL-2</w:t>
            </w:r>
          </w:p>
        </w:tc>
      </w:tr>
      <w:tr w:rsidR="00E438B6" w:rsidRPr="00746E62" w14:paraId="58F6CEA3" w14:textId="77777777" w:rsidTr="00746E62">
        <w:tc>
          <w:tcPr>
            <w:tcW w:w="10912" w:type="dxa"/>
            <w:gridSpan w:val="6"/>
          </w:tcPr>
          <w:p w14:paraId="6AC31483" w14:textId="77777777" w:rsidR="00E438B6" w:rsidRPr="00746E62" w:rsidRDefault="00E438B6" w:rsidP="00FD56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6E62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438B6" w:rsidRPr="00746E62" w14:paraId="0D0F7959" w14:textId="77777777" w:rsidTr="00746E62">
        <w:trPr>
          <w:gridAfter w:val="1"/>
          <w:wAfter w:w="8" w:type="dxa"/>
        </w:trPr>
        <w:tc>
          <w:tcPr>
            <w:tcW w:w="674" w:type="dxa"/>
          </w:tcPr>
          <w:p w14:paraId="0F623662" w14:textId="335E67D4" w:rsidR="00E438B6" w:rsidRPr="00746E62" w:rsidRDefault="00E438B6" w:rsidP="00FD5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6E62">
              <w:rPr>
                <w:rFonts w:ascii="Times New Roman" w:hAnsi="Times New Roman" w:cs="Times New Roman"/>
              </w:rPr>
              <w:t>2</w:t>
            </w:r>
            <w:r w:rsidR="00D61503" w:rsidRPr="00746E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9" w:type="dxa"/>
          </w:tcPr>
          <w:p w14:paraId="45CD080C" w14:textId="77777777" w:rsidR="00E438B6" w:rsidRPr="00746E62" w:rsidRDefault="00E438B6" w:rsidP="00FD56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How is data collected in Big Data environments, and in what ways do APIs facilitate gathering data from diverse sources?</w:t>
            </w:r>
          </w:p>
        </w:tc>
        <w:tc>
          <w:tcPr>
            <w:tcW w:w="651" w:type="dxa"/>
          </w:tcPr>
          <w:p w14:paraId="65BA81E8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10M</w:t>
            </w:r>
          </w:p>
        </w:tc>
        <w:tc>
          <w:tcPr>
            <w:tcW w:w="797" w:type="dxa"/>
          </w:tcPr>
          <w:p w14:paraId="3F16A169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CO-1</w:t>
            </w:r>
          </w:p>
        </w:tc>
        <w:tc>
          <w:tcPr>
            <w:tcW w:w="843" w:type="dxa"/>
          </w:tcPr>
          <w:p w14:paraId="623B03D9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BL-4</w:t>
            </w:r>
          </w:p>
        </w:tc>
      </w:tr>
      <w:tr w:rsidR="00E438B6" w:rsidRPr="00746E62" w14:paraId="43A63190" w14:textId="77777777" w:rsidTr="00746E62">
        <w:tc>
          <w:tcPr>
            <w:tcW w:w="10912" w:type="dxa"/>
            <w:gridSpan w:val="6"/>
          </w:tcPr>
          <w:p w14:paraId="25AEF2D2" w14:textId="77777777" w:rsidR="00E438B6" w:rsidRPr="00746E62" w:rsidRDefault="00E438B6" w:rsidP="00FD56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6E62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E438B6" w:rsidRPr="00746E62" w14:paraId="04E74B96" w14:textId="77777777" w:rsidTr="00746E62">
        <w:trPr>
          <w:gridAfter w:val="1"/>
          <w:wAfter w:w="8" w:type="dxa"/>
        </w:trPr>
        <w:tc>
          <w:tcPr>
            <w:tcW w:w="674" w:type="dxa"/>
          </w:tcPr>
          <w:p w14:paraId="59C841E5" w14:textId="47C1F58D" w:rsidR="00E438B6" w:rsidRPr="00746E62" w:rsidRDefault="00E438B6" w:rsidP="00FD5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6E62">
              <w:rPr>
                <w:rFonts w:ascii="Times New Roman" w:hAnsi="Times New Roman" w:cs="Times New Roman"/>
              </w:rPr>
              <w:t>3</w:t>
            </w:r>
            <w:r w:rsidR="00D61503" w:rsidRPr="00746E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9" w:type="dxa"/>
          </w:tcPr>
          <w:p w14:paraId="7294CD33" w14:textId="77777777" w:rsidR="00E438B6" w:rsidRPr="00746E62" w:rsidRDefault="00E438B6" w:rsidP="00FD566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 xml:space="preserve">Describe the HDFS architecture and explain the functions of </w:t>
            </w:r>
            <w:proofErr w:type="spellStart"/>
            <w:r w:rsidRPr="00746E62">
              <w:rPr>
                <w:rFonts w:ascii="Times New Roman" w:hAnsi="Times New Roman" w:cs="Times New Roman"/>
                <w:color w:val="000000" w:themeColor="text1"/>
              </w:rPr>
              <w:t>NameNode</w:t>
            </w:r>
            <w:proofErr w:type="spellEnd"/>
            <w:r w:rsidRPr="00746E62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r w:rsidRPr="00746E62">
              <w:rPr>
                <w:rFonts w:ascii="Times New Roman" w:hAnsi="Times New Roman" w:cs="Times New Roman"/>
                <w:color w:val="000000" w:themeColor="text1"/>
              </w:rPr>
              <w:t>DataNode</w:t>
            </w:r>
            <w:proofErr w:type="spellEnd"/>
            <w:r w:rsidRPr="00746E62">
              <w:rPr>
                <w:rFonts w:ascii="Times New Roman" w:hAnsi="Times New Roman" w:cs="Times New Roman"/>
                <w:color w:val="000000" w:themeColor="text1"/>
              </w:rPr>
              <w:t xml:space="preserve">, and Secondary </w:t>
            </w:r>
            <w:proofErr w:type="spellStart"/>
            <w:r w:rsidRPr="00746E62">
              <w:rPr>
                <w:rFonts w:ascii="Times New Roman" w:hAnsi="Times New Roman" w:cs="Times New Roman"/>
                <w:color w:val="000000" w:themeColor="text1"/>
              </w:rPr>
              <w:t>NameNode</w:t>
            </w:r>
            <w:proofErr w:type="spellEnd"/>
            <w:r w:rsidRPr="00746E6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651" w:type="dxa"/>
          </w:tcPr>
          <w:p w14:paraId="519103A7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5M</w:t>
            </w:r>
          </w:p>
        </w:tc>
        <w:tc>
          <w:tcPr>
            <w:tcW w:w="797" w:type="dxa"/>
          </w:tcPr>
          <w:p w14:paraId="43460DB0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CO-2</w:t>
            </w:r>
          </w:p>
        </w:tc>
        <w:tc>
          <w:tcPr>
            <w:tcW w:w="843" w:type="dxa"/>
          </w:tcPr>
          <w:p w14:paraId="7187E19E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BL-2</w:t>
            </w:r>
          </w:p>
        </w:tc>
      </w:tr>
      <w:tr w:rsidR="00E438B6" w:rsidRPr="00746E62" w14:paraId="03E31440" w14:textId="77777777" w:rsidTr="00746E62">
        <w:trPr>
          <w:gridAfter w:val="1"/>
          <w:wAfter w:w="8" w:type="dxa"/>
        </w:trPr>
        <w:tc>
          <w:tcPr>
            <w:tcW w:w="674" w:type="dxa"/>
          </w:tcPr>
          <w:p w14:paraId="384B5D3C" w14:textId="77777777" w:rsidR="00E438B6" w:rsidRPr="00746E62" w:rsidRDefault="00E438B6" w:rsidP="00FD5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14:paraId="3E4492ED" w14:textId="77777777" w:rsidR="00E438B6" w:rsidRPr="00746E62" w:rsidRDefault="00E438B6" w:rsidP="00FD566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Explain the working of the MapReduce framework with suitable examples.</w:t>
            </w:r>
          </w:p>
        </w:tc>
        <w:tc>
          <w:tcPr>
            <w:tcW w:w="651" w:type="dxa"/>
          </w:tcPr>
          <w:p w14:paraId="67C5568D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5M</w:t>
            </w:r>
          </w:p>
        </w:tc>
        <w:tc>
          <w:tcPr>
            <w:tcW w:w="797" w:type="dxa"/>
          </w:tcPr>
          <w:p w14:paraId="189651DE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CO-2</w:t>
            </w:r>
          </w:p>
        </w:tc>
        <w:tc>
          <w:tcPr>
            <w:tcW w:w="843" w:type="dxa"/>
          </w:tcPr>
          <w:p w14:paraId="59CF61AD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BL-2</w:t>
            </w:r>
          </w:p>
        </w:tc>
      </w:tr>
      <w:tr w:rsidR="00E438B6" w:rsidRPr="00746E62" w14:paraId="5FE4CBE5" w14:textId="77777777" w:rsidTr="00746E62">
        <w:tc>
          <w:tcPr>
            <w:tcW w:w="10912" w:type="dxa"/>
            <w:gridSpan w:val="6"/>
          </w:tcPr>
          <w:p w14:paraId="398C8C07" w14:textId="77777777" w:rsidR="00E438B6" w:rsidRPr="00746E62" w:rsidRDefault="00E438B6" w:rsidP="00FD56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6E62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438B6" w:rsidRPr="00746E62" w14:paraId="0B4EF783" w14:textId="77777777" w:rsidTr="00746E62">
        <w:trPr>
          <w:gridAfter w:val="1"/>
          <w:wAfter w:w="8" w:type="dxa"/>
        </w:trPr>
        <w:tc>
          <w:tcPr>
            <w:tcW w:w="674" w:type="dxa"/>
          </w:tcPr>
          <w:p w14:paraId="676F0AD9" w14:textId="76F5EB46" w:rsidR="00E438B6" w:rsidRPr="00746E62" w:rsidRDefault="00E438B6" w:rsidP="00FD5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6E62">
              <w:rPr>
                <w:rFonts w:ascii="Times New Roman" w:hAnsi="Times New Roman" w:cs="Times New Roman"/>
              </w:rPr>
              <w:t>4</w:t>
            </w:r>
            <w:r w:rsidR="00D61503" w:rsidRPr="00746E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9" w:type="dxa"/>
          </w:tcPr>
          <w:p w14:paraId="2A000DEF" w14:textId="77777777" w:rsidR="00E438B6" w:rsidRPr="00746E62" w:rsidRDefault="00E438B6" w:rsidP="00FD56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Explain the Hadoop ecosystem architecture with a neat diagram and describe the functions of its key layers and components.</w:t>
            </w:r>
          </w:p>
        </w:tc>
        <w:tc>
          <w:tcPr>
            <w:tcW w:w="651" w:type="dxa"/>
          </w:tcPr>
          <w:p w14:paraId="5F236144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10M</w:t>
            </w:r>
          </w:p>
        </w:tc>
        <w:tc>
          <w:tcPr>
            <w:tcW w:w="797" w:type="dxa"/>
          </w:tcPr>
          <w:p w14:paraId="6B574691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CO-2</w:t>
            </w:r>
          </w:p>
        </w:tc>
        <w:tc>
          <w:tcPr>
            <w:tcW w:w="843" w:type="dxa"/>
          </w:tcPr>
          <w:p w14:paraId="0E3B12DA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BL-4</w:t>
            </w:r>
          </w:p>
        </w:tc>
      </w:tr>
      <w:tr w:rsidR="00E438B6" w:rsidRPr="00746E62" w14:paraId="375A1E46" w14:textId="77777777" w:rsidTr="00746E62">
        <w:tc>
          <w:tcPr>
            <w:tcW w:w="10912" w:type="dxa"/>
            <w:gridSpan w:val="6"/>
          </w:tcPr>
          <w:p w14:paraId="6F7A068C" w14:textId="77777777" w:rsidR="00E438B6" w:rsidRPr="00746E62" w:rsidRDefault="00E438B6" w:rsidP="00FD56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6E62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E438B6" w:rsidRPr="00746E62" w14:paraId="77083778" w14:textId="77777777" w:rsidTr="00746E62">
        <w:trPr>
          <w:gridAfter w:val="1"/>
          <w:wAfter w:w="8" w:type="dxa"/>
        </w:trPr>
        <w:tc>
          <w:tcPr>
            <w:tcW w:w="674" w:type="dxa"/>
          </w:tcPr>
          <w:p w14:paraId="17482F2F" w14:textId="534FE074" w:rsidR="00E438B6" w:rsidRPr="00746E62" w:rsidRDefault="00E438B6" w:rsidP="00FD5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6E62">
              <w:rPr>
                <w:rFonts w:ascii="Times New Roman" w:hAnsi="Times New Roman" w:cs="Times New Roman"/>
              </w:rPr>
              <w:t>5</w:t>
            </w:r>
            <w:r w:rsidR="00D61503" w:rsidRPr="00746E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9" w:type="dxa"/>
          </w:tcPr>
          <w:p w14:paraId="4746EA0D" w14:textId="77777777" w:rsidR="00E438B6" w:rsidRPr="00746E62" w:rsidRDefault="00E438B6" w:rsidP="00FD566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 xml:space="preserve">Explain the structure and features of </w:t>
            </w:r>
            <w:r w:rsidRPr="00746E62">
              <w:rPr>
                <w:rStyle w:val="Strong"/>
                <w:rFonts w:ascii="Times New Roman" w:hAnsi="Times New Roman" w:cs="Times New Roman"/>
                <w:b w:val="0"/>
                <w:bCs w:val="0"/>
                <w:color w:val="000000" w:themeColor="text1"/>
              </w:rPr>
              <w:t>HiveQL</w:t>
            </w:r>
            <w:r w:rsidRPr="00746E62">
              <w:rPr>
                <w:rFonts w:ascii="Times New Roman" w:hAnsi="Times New Roman" w:cs="Times New Roman"/>
                <w:color w:val="000000" w:themeColor="text1"/>
              </w:rPr>
              <w:t>. How is it different from traditional SQL?</w:t>
            </w:r>
          </w:p>
        </w:tc>
        <w:tc>
          <w:tcPr>
            <w:tcW w:w="651" w:type="dxa"/>
          </w:tcPr>
          <w:p w14:paraId="068DD59C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5M</w:t>
            </w:r>
          </w:p>
        </w:tc>
        <w:tc>
          <w:tcPr>
            <w:tcW w:w="797" w:type="dxa"/>
          </w:tcPr>
          <w:p w14:paraId="0A486FD5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CO-3</w:t>
            </w:r>
          </w:p>
        </w:tc>
        <w:tc>
          <w:tcPr>
            <w:tcW w:w="843" w:type="dxa"/>
          </w:tcPr>
          <w:p w14:paraId="17F6EDA9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BL-2</w:t>
            </w:r>
          </w:p>
        </w:tc>
      </w:tr>
      <w:tr w:rsidR="00E438B6" w:rsidRPr="00746E62" w14:paraId="21879D33" w14:textId="77777777" w:rsidTr="00746E62">
        <w:trPr>
          <w:gridAfter w:val="1"/>
          <w:wAfter w:w="8" w:type="dxa"/>
        </w:trPr>
        <w:tc>
          <w:tcPr>
            <w:tcW w:w="674" w:type="dxa"/>
          </w:tcPr>
          <w:p w14:paraId="1144F6F3" w14:textId="77777777" w:rsidR="00E438B6" w:rsidRPr="00746E62" w:rsidRDefault="00E438B6" w:rsidP="00FD5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14:paraId="1DC2819A" w14:textId="77777777" w:rsidR="00E438B6" w:rsidRPr="00746E62" w:rsidRDefault="00E438B6" w:rsidP="00FD566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 xml:space="preserve">Explain the </w:t>
            </w:r>
            <w:r w:rsidRPr="00746E62">
              <w:rPr>
                <w:rStyle w:val="Strong"/>
                <w:rFonts w:ascii="Times New Roman" w:hAnsi="Times New Roman" w:cs="Times New Roman"/>
                <w:b w:val="0"/>
                <w:bCs w:val="0"/>
                <w:color w:val="000000" w:themeColor="text1"/>
              </w:rPr>
              <w:t>fundamentals of HBase</w:t>
            </w:r>
            <w:r w:rsidRPr="00746E62">
              <w:rPr>
                <w:rFonts w:ascii="Times New Roman" w:hAnsi="Times New Roman" w:cs="Times New Roman"/>
                <w:color w:val="000000" w:themeColor="text1"/>
              </w:rPr>
              <w:t>. Discuss its data model and storage architecture.</w:t>
            </w:r>
          </w:p>
        </w:tc>
        <w:tc>
          <w:tcPr>
            <w:tcW w:w="651" w:type="dxa"/>
          </w:tcPr>
          <w:p w14:paraId="49F2A2B3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5M</w:t>
            </w:r>
          </w:p>
        </w:tc>
        <w:tc>
          <w:tcPr>
            <w:tcW w:w="797" w:type="dxa"/>
          </w:tcPr>
          <w:p w14:paraId="7C5877E1" w14:textId="443A32FD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CO-</w:t>
            </w:r>
            <w:r w:rsidR="0089569A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43" w:type="dxa"/>
          </w:tcPr>
          <w:p w14:paraId="68FBDE2F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BL-3</w:t>
            </w:r>
          </w:p>
        </w:tc>
      </w:tr>
      <w:tr w:rsidR="00E438B6" w:rsidRPr="00746E62" w14:paraId="0C824DED" w14:textId="77777777" w:rsidTr="00746E62">
        <w:tc>
          <w:tcPr>
            <w:tcW w:w="10912" w:type="dxa"/>
            <w:gridSpan w:val="6"/>
          </w:tcPr>
          <w:p w14:paraId="6AA6651F" w14:textId="77777777" w:rsidR="00E438B6" w:rsidRPr="00746E62" w:rsidRDefault="00E438B6" w:rsidP="00FD56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6E62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438B6" w:rsidRPr="00746E62" w14:paraId="3EAFE876" w14:textId="77777777" w:rsidTr="00746E62">
        <w:trPr>
          <w:gridAfter w:val="1"/>
          <w:wAfter w:w="8" w:type="dxa"/>
          <w:trHeight w:val="70"/>
        </w:trPr>
        <w:tc>
          <w:tcPr>
            <w:tcW w:w="674" w:type="dxa"/>
          </w:tcPr>
          <w:p w14:paraId="7DF433A4" w14:textId="3A629E14" w:rsidR="00E438B6" w:rsidRPr="00746E62" w:rsidRDefault="00E438B6" w:rsidP="00FD5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6E62">
              <w:rPr>
                <w:rFonts w:ascii="Times New Roman" w:hAnsi="Times New Roman" w:cs="Times New Roman"/>
              </w:rPr>
              <w:t>6</w:t>
            </w:r>
            <w:r w:rsidR="00D61503" w:rsidRPr="00746E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9" w:type="dxa"/>
          </w:tcPr>
          <w:p w14:paraId="1C6E23C6" w14:textId="77777777" w:rsidR="00E438B6" w:rsidRPr="00746E62" w:rsidRDefault="00E438B6" w:rsidP="00FD56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Explain the architecture of Pig and Hive frameworks and discuss how they differ in handling Big Data processing with suitable examples.</w:t>
            </w:r>
          </w:p>
        </w:tc>
        <w:tc>
          <w:tcPr>
            <w:tcW w:w="651" w:type="dxa"/>
          </w:tcPr>
          <w:p w14:paraId="485F2CE2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10M</w:t>
            </w:r>
          </w:p>
        </w:tc>
        <w:tc>
          <w:tcPr>
            <w:tcW w:w="797" w:type="dxa"/>
          </w:tcPr>
          <w:p w14:paraId="0649BEA9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CO-3</w:t>
            </w:r>
          </w:p>
        </w:tc>
        <w:tc>
          <w:tcPr>
            <w:tcW w:w="843" w:type="dxa"/>
          </w:tcPr>
          <w:p w14:paraId="562403BA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BL-4</w:t>
            </w:r>
          </w:p>
        </w:tc>
      </w:tr>
      <w:tr w:rsidR="00E438B6" w:rsidRPr="00746E62" w14:paraId="2C5E7B38" w14:textId="77777777" w:rsidTr="00746E62">
        <w:tc>
          <w:tcPr>
            <w:tcW w:w="10912" w:type="dxa"/>
            <w:gridSpan w:val="6"/>
          </w:tcPr>
          <w:p w14:paraId="7D75D44D" w14:textId="77777777" w:rsidR="00E438B6" w:rsidRPr="00746E62" w:rsidRDefault="00E438B6" w:rsidP="00FD56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6E62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E438B6" w:rsidRPr="00746E62" w14:paraId="69886336" w14:textId="77777777" w:rsidTr="00746E62">
        <w:trPr>
          <w:gridAfter w:val="1"/>
          <w:wAfter w:w="8" w:type="dxa"/>
        </w:trPr>
        <w:tc>
          <w:tcPr>
            <w:tcW w:w="674" w:type="dxa"/>
          </w:tcPr>
          <w:p w14:paraId="3FA9E6E4" w14:textId="74573A3B" w:rsidR="00E438B6" w:rsidRPr="00746E62" w:rsidRDefault="00E438B6" w:rsidP="00FD5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6E62">
              <w:rPr>
                <w:rFonts w:ascii="Times New Roman" w:hAnsi="Times New Roman" w:cs="Times New Roman"/>
              </w:rPr>
              <w:t>7</w:t>
            </w:r>
            <w:r w:rsidR="00D61503" w:rsidRPr="00746E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9" w:type="dxa"/>
          </w:tcPr>
          <w:p w14:paraId="740B809B" w14:textId="77777777" w:rsidR="00E438B6" w:rsidRPr="00746E62" w:rsidRDefault="00E438B6" w:rsidP="00FD566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Explain the steps involved in connecting Tableau to different types of data sources.</w:t>
            </w:r>
          </w:p>
        </w:tc>
        <w:tc>
          <w:tcPr>
            <w:tcW w:w="651" w:type="dxa"/>
          </w:tcPr>
          <w:p w14:paraId="7851BAF5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5M</w:t>
            </w:r>
          </w:p>
        </w:tc>
        <w:tc>
          <w:tcPr>
            <w:tcW w:w="797" w:type="dxa"/>
          </w:tcPr>
          <w:p w14:paraId="727E448F" w14:textId="0C8D0DB3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CO-</w:t>
            </w:r>
            <w:r w:rsidR="0089569A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843" w:type="dxa"/>
          </w:tcPr>
          <w:p w14:paraId="71191004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BL-3</w:t>
            </w:r>
          </w:p>
        </w:tc>
      </w:tr>
      <w:tr w:rsidR="00E438B6" w:rsidRPr="00746E62" w14:paraId="71F9F92A" w14:textId="77777777" w:rsidTr="00746E62">
        <w:trPr>
          <w:gridAfter w:val="1"/>
          <w:wAfter w:w="8" w:type="dxa"/>
        </w:trPr>
        <w:tc>
          <w:tcPr>
            <w:tcW w:w="674" w:type="dxa"/>
          </w:tcPr>
          <w:p w14:paraId="3052EEE7" w14:textId="77777777" w:rsidR="00E438B6" w:rsidRPr="00746E62" w:rsidRDefault="00E438B6" w:rsidP="00FD5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14:paraId="78A3D70D" w14:textId="77777777" w:rsidR="00E438B6" w:rsidRPr="00746E62" w:rsidRDefault="00E438B6" w:rsidP="00FD566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Describe how to create a calculated field in Tableau and give an example of its use.</w:t>
            </w:r>
          </w:p>
        </w:tc>
        <w:tc>
          <w:tcPr>
            <w:tcW w:w="651" w:type="dxa"/>
          </w:tcPr>
          <w:p w14:paraId="407E0456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5M</w:t>
            </w:r>
          </w:p>
        </w:tc>
        <w:tc>
          <w:tcPr>
            <w:tcW w:w="797" w:type="dxa"/>
          </w:tcPr>
          <w:p w14:paraId="3D791F66" w14:textId="072B045E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CO-</w:t>
            </w:r>
            <w:r w:rsidR="0089569A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843" w:type="dxa"/>
          </w:tcPr>
          <w:p w14:paraId="6AB662D2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BL-2</w:t>
            </w:r>
          </w:p>
        </w:tc>
      </w:tr>
      <w:tr w:rsidR="00E438B6" w:rsidRPr="00746E62" w14:paraId="1BDE48C3" w14:textId="77777777" w:rsidTr="00746E62">
        <w:tc>
          <w:tcPr>
            <w:tcW w:w="10912" w:type="dxa"/>
            <w:gridSpan w:val="6"/>
          </w:tcPr>
          <w:p w14:paraId="1DD8A929" w14:textId="77777777" w:rsidR="00E438B6" w:rsidRPr="00746E62" w:rsidRDefault="00E438B6" w:rsidP="00FD56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6E62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438B6" w:rsidRPr="00746E62" w14:paraId="21115BCA" w14:textId="77777777" w:rsidTr="00746E62">
        <w:trPr>
          <w:gridAfter w:val="1"/>
          <w:wAfter w:w="8" w:type="dxa"/>
        </w:trPr>
        <w:tc>
          <w:tcPr>
            <w:tcW w:w="674" w:type="dxa"/>
          </w:tcPr>
          <w:p w14:paraId="399A2387" w14:textId="5161E8E3" w:rsidR="00E438B6" w:rsidRPr="00746E62" w:rsidRDefault="00E438B6" w:rsidP="00FD5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6E62">
              <w:rPr>
                <w:rFonts w:ascii="Times New Roman" w:hAnsi="Times New Roman" w:cs="Times New Roman"/>
              </w:rPr>
              <w:t>8</w:t>
            </w:r>
            <w:r w:rsidR="00D61503" w:rsidRPr="00746E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9" w:type="dxa"/>
          </w:tcPr>
          <w:p w14:paraId="6951BED8" w14:textId="77777777" w:rsidR="00E438B6" w:rsidRPr="00746E62" w:rsidRDefault="00E438B6" w:rsidP="00FD56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Explain the concepts of aggregation, granularity, and level of detail in Tableau with suitable examples for each.</w:t>
            </w:r>
          </w:p>
        </w:tc>
        <w:tc>
          <w:tcPr>
            <w:tcW w:w="651" w:type="dxa"/>
          </w:tcPr>
          <w:p w14:paraId="00134548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10M</w:t>
            </w:r>
          </w:p>
        </w:tc>
        <w:tc>
          <w:tcPr>
            <w:tcW w:w="797" w:type="dxa"/>
          </w:tcPr>
          <w:p w14:paraId="7E558257" w14:textId="53F9FF8A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CO-</w:t>
            </w:r>
            <w:r w:rsidR="0089569A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1747D3">
              <w:rPr>
                <w:rFonts w:ascii="Times New Roman" w:hAnsi="Times New Roman" w:cs="Times New Roman"/>
                <w:color w:val="000000" w:themeColor="text1"/>
              </w:rPr>
              <w:tab/>
            </w:r>
          </w:p>
        </w:tc>
        <w:tc>
          <w:tcPr>
            <w:tcW w:w="843" w:type="dxa"/>
          </w:tcPr>
          <w:p w14:paraId="317643BC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BL-3</w:t>
            </w:r>
          </w:p>
        </w:tc>
      </w:tr>
      <w:tr w:rsidR="00E438B6" w:rsidRPr="00746E62" w14:paraId="09631253" w14:textId="77777777" w:rsidTr="00746E62">
        <w:tc>
          <w:tcPr>
            <w:tcW w:w="10912" w:type="dxa"/>
            <w:gridSpan w:val="6"/>
          </w:tcPr>
          <w:p w14:paraId="31FB1BB7" w14:textId="77777777" w:rsidR="00E438B6" w:rsidRPr="00746E62" w:rsidRDefault="00E438B6" w:rsidP="00FD56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6E62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E438B6" w:rsidRPr="00746E62" w14:paraId="482EB713" w14:textId="77777777" w:rsidTr="00746E62">
        <w:trPr>
          <w:gridAfter w:val="1"/>
          <w:wAfter w:w="8" w:type="dxa"/>
          <w:trHeight w:val="123"/>
        </w:trPr>
        <w:tc>
          <w:tcPr>
            <w:tcW w:w="674" w:type="dxa"/>
          </w:tcPr>
          <w:p w14:paraId="38C2C1A2" w14:textId="77777777" w:rsidR="00E438B6" w:rsidRPr="00746E62" w:rsidRDefault="00E438B6" w:rsidP="00FD5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6E6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939" w:type="dxa"/>
          </w:tcPr>
          <w:p w14:paraId="228B48A2" w14:textId="77777777" w:rsidR="00E438B6" w:rsidRPr="00746E62" w:rsidRDefault="00E438B6" w:rsidP="00FD566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Explain the steps involved in preparing data for visualization and why each step is important.</w:t>
            </w:r>
          </w:p>
        </w:tc>
        <w:tc>
          <w:tcPr>
            <w:tcW w:w="651" w:type="dxa"/>
          </w:tcPr>
          <w:p w14:paraId="546E2E17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5M</w:t>
            </w:r>
          </w:p>
        </w:tc>
        <w:tc>
          <w:tcPr>
            <w:tcW w:w="797" w:type="dxa"/>
          </w:tcPr>
          <w:p w14:paraId="21EB0DE3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CO-5</w:t>
            </w:r>
          </w:p>
        </w:tc>
        <w:tc>
          <w:tcPr>
            <w:tcW w:w="843" w:type="dxa"/>
          </w:tcPr>
          <w:p w14:paraId="518075A9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BL-2</w:t>
            </w:r>
          </w:p>
        </w:tc>
      </w:tr>
      <w:tr w:rsidR="00E438B6" w:rsidRPr="00746E62" w14:paraId="133C321E" w14:textId="77777777" w:rsidTr="00746E62">
        <w:trPr>
          <w:gridAfter w:val="1"/>
          <w:wAfter w:w="8" w:type="dxa"/>
        </w:trPr>
        <w:tc>
          <w:tcPr>
            <w:tcW w:w="674" w:type="dxa"/>
          </w:tcPr>
          <w:p w14:paraId="43323635" w14:textId="77777777" w:rsidR="00E438B6" w:rsidRPr="00746E62" w:rsidRDefault="00E438B6" w:rsidP="00FD5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9" w:type="dxa"/>
          </w:tcPr>
          <w:p w14:paraId="78567514" w14:textId="77777777" w:rsidR="00E438B6" w:rsidRPr="00746E62" w:rsidRDefault="00E438B6" w:rsidP="00FD566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Describe how dashboards can help in identifying trends and patterns in data.</w:t>
            </w:r>
          </w:p>
        </w:tc>
        <w:tc>
          <w:tcPr>
            <w:tcW w:w="651" w:type="dxa"/>
          </w:tcPr>
          <w:p w14:paraId="27D67AB3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5M</w:t>
            </w:r>
          </w:p>
        </w:tc>
        <w:tc>
          <w:tcPr>
            <w:tcW w:w="797" w:type="dxa"/>
          </w:tcPr>
          <w:p w14:paraId="6A2DF75F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CO-5</w:t>
            </w:r>
          </w:p>
        </w:tc>
        <w:tc>
          <w:tcPr>
            <w:tcW w:w="843" w:type="dxa"/>
          </w:tcPr>
          <w:p w14:paraId="0077E942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BL-2</w:t>
            </w:r>
          </w:p>
        </w:tc>
      </w:tr>
      <w:tr w:rsidR="00E438B6" w:rsidRPr="00746E62" w14:paraId="55589E8A" w14:textId="77777777" w:rsidTr="00746E62">
        <w:tc>
          <w:tcPr>
            <w:tcW w:w="10912" w:type="dxa"/>
            <w:gridSpan w:val="6"/>
          </w:tcPr>
          <w:p w14:paraId="075B51AA" w14:textId="77777777" w:rsidR="00E438B6" w:rsidRPr="00746E62" w:rsidRDefault="00E438B6" w:rsidP="00FD56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6E62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438B6" w:rsidRPr="00746E62" w14:paraId="11CF954E" w14:textId="77777777" w:rsidTr="00746E62">
        <w:trPr>
          <w:gridAfter w:val="1"/>
          <w:wAfter w:w="8" w:type="dxa"/>
        </w:trPr>
        <w:tc>
          <w:tcPr>
            <w:tcW w:w="674" w:type="dxa"/>
          </w:tcPr>
          <w:p w14:paraId="43C70A08" w14:textId="77777777" w:rsidR="00E438B6" w:rsidRPr="00746E62" w:rsidRDefault="00E438B6" w:rsidP="00FD56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6E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39" w:type="dxa"/>
          </w:tcPr>
          <w:p w14:paraId="45D8BAA9" w14:textId="77777777" w:rsidR="00E438B6" w:rsidRPr="00746E62" w:rsidRDefault="00E438B6" w:rsidP="00FD56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How does data visualization play a crucial role in business analytics and decision support systems?</w:t>
            </w:r>
          </w:p>
        </w:tc>
        <w:tc>
          <w:tcPr>
            <w:tcW w:w="651" w:type="dxa"/>
          </w:tcPr>
          <w:p w14:paraId="267DB27F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10M</w:t>
            </w:r>
          </w:p>
        </w:tc>
        <w:tc>
          <w:tcPr>
            <w:tcW w:w="797" w:type="dxa"/>
          </w:tcPr>
          <w:p w14:paraId="3F358874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CO-5</w:t>
            </w:r>
          </w:p>
        </w:tc>
        <w:tc>
          <w:tcPr>
            <w:tcW w:w="843" w:type="dxa"/>
          </w:tcPr>
          <w:p w14:paraId="03C0AD93" w14:textId="77777777" w:rsidR="00E438B6" w:rsidRPr="00746E62" w:rsidRDefault="00E438B6" w:rsidP="00733C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746E62">
              <w:rPr>
                <w:rFonts w:ascii="Times New Roman" w:hAnsi="Times New Roman" w:cs="Times New Roman"/>
                <w:color w:val="000000" w:themeColor="text1"/>
              </w:rPr>
              <w:t>BL-4</w:t>
            </w:r>
          </w:p>
        </w:tc>
      </w:tr>
    </w:tbl>
    <w:p w14:paraId="1EF334C6" w14:textId="4ED7C586" w:rsidR="00E438B6" w:rsidRPr="00746E62" w:rsidRDefault="00E438B6" w:rsidP="00746E62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 w:rsidRPr="00746E62">
        <w:rPr>
          <w:rFonts w:ascii="Times New Roman" w:hAnsi="Times New Roman" w:cs="Times New Roman"/>
        </w:rPr>
        <w:t>***</w:t>
      </w:r>
    </w:p>
    <w:sectPr w:rsidR="00E438B6" w:rsidRPr="00746E62" w:rsidSect="00F47D13">
      <w:footerReference w:type="default" r:id="rId8"/>
      <w:pgSz w:w="11906" w:h="16838"/>
      <w:pgMar w:top="568" w:right="566" w:bottom="142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9FBAE" w14:textId="77777777" w:rsidR="00FA43E4" w:rsidRDefault="00FA43E4" w:rsidP="0022044F">
      <w:pPr>
        <w:spacing w:after="0" w:line="240" w:lineRule="auto"/>
      </w:pPr>
      <w:r>
        <w:separator/>
      </w:r>
    </w:p>
  </w:endnote>
  <w:endnote w:type="continuationSeparator" w:id="0">
    <w:p w14:paraId="516A5C1B" w14:textId="77777777" w:rsidR="00FA43E4" w:rsidRDefault="00FA43E4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E17A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E17A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50948" w14:textId="77777777" w:rsidR="00FA43E4" w:rsidRDefault="00FA43E4" w:rsidP="0022044F">
      <w:pPr>
        <w:spacing w:after="0" w:line="240" w:lineRule="auto"/>
      </w:pPr>
      <w:r>
        <w:separator/>
      </w:r>
    </w:p>
  </w:footnote>
  <w:footnote w:type="continuationSeparator" w:id="0">
    <w:p w14:paraId="44D927D9" w14:textId="77777777" w:rsidR="00FA43E4" w:rsidRDefault="00FA43E4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8781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170627">
    <w:abstractNumId w:val="12"/>
  </w:num>
  <w:num w:numId="3" w16cid:durableId="1908032520">
    <w:abstractNumId w:val="4"/>
  </w:num>
  <w:num w:numId="4" w16cid:durableId="1817721215">
    <w:abstractNumId w:val="11"/>
  </w:num>
  <w:num w:numId="5" w16cid:durableId="1324049161">
    <w:abstractNumId w:val="9"/>
  </w:num>
  <w:num w:numId="6" w16cid:durableId="1854613866">
    <w:abstractNumId w:val="3"/>
  </w:num>
  <w:num w:numId="7" w16cid:durableId="1570267508">
    <w:abstractNumId w:val="7"/>
  </w:num>
  <w:num w:numId="8" w16cid:durableId="144980946">
    <w:abstractNumId w:val="1"/>
  </w:num>
  <w:num w:numId="9" w16cid:durableId="1059523072">
    <w:abstractNumId w:val="8"/>
  </w:num>
  <w:num w:numId="10" w16cid:durableId="1577012404">
    <w:abstractNumId w:val="0"/>
  </w:num>
  <w:num w:numId="11" w16cid:durableId="2128692634">
    <w:abstractNumId w:val="10"/>
  </w:num>
  <w:num w:numId="12" w16cid:durableId="134683962">
    <w:abstractNumId w:val="5"/>
  </w:num>
  <w:num w:numId="13" w16cid:durableId="169831126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020805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200214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066491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91736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573265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17BD2"/>
    <w:rsid w:val="00025404"/>
    <w:rsid w:val="00044D59"/>
    <w:rsid w:val="000A36C7"/>
    <w:rsid w:val="000B5C47"/>
    <w:rsid w:val="000D058C"/>
    <w:rsid w:val="000E3361"/>
    <w:rsid w:val="00117510"/>
    <w:rsid w:val="00130128"/>
    <w:rsid w:val="001747D3"/>
    <w:rsid w:val="00180834"/>
    <w:rsid w:val="00195FD9"/>
    <w:rsid w:val="001A1EE7"/>
    <w:rsid w:val="001A7EDB"/>
    <w:rsid w:val="002036C8"/>
    <w:rsid w:val="0022044F"/>
    <w:rsid w:val="00262E5F"/>
    <w:rsid w:val="002A22F5"/>
    <w:rsid w:val="002A6730"/>
    <w:rsid w:val="00303F10"/>
    <w:rsid w:val="00381761"/>
    <w:rsid w:val="00383550"/>
    <w:rsid w:val="0048628F"/>
    <w:rsid w:val="0049451B"/>
    <w:rsid w:val="004B469E"/>
    <w:rsid w:val="004D46DA"/>
    <w:rsid w:val="004F07D8"/>
    <w:rsid w:val="004F1062"/>
    <w:rsid w:val="00512A81"/>
    <w:rsid w:val="00516C10"/>
    <w:rsid w:val="005548F3"/>
    <w:rsid w:val="0056207D"/>
    <w:rsid w:val="005819CE"/>
    <w:rsid w:val="005916C7"/>
    <w:rsid w:val="005A44D3"/>
    <w:rsid w:val="005B35ED"/>
    <w:rsid w:val="005B4673"/>
    <w:rsid w:val="00605B3A"/>
    <w:rsid w:val="00605F7A"/>
    <w:rsid w:val="00623CCD"/>
    <w:rsid w:val="0065034F"/>
    <w:rsid w:val="0068569F"/>
    <w:rsid w:val="006903D8"/>
    <w:rsid w:val="006A2A1F"/>
    <w:rsid w:val="006B42C8"/>
    <w:rsid w:val="006C7C41"/>
    <w:rsid w:val="006D5F3D"/>
    <w:rsid w:val="007157E1"/>
    <w:rsid w:val="00733C32"/>
    <w:rsid w:val="007443EC"/>
    <w:rsid w:val="00746E62"/>
    <w:rsid w:val="0078368A"/>
    <w:rsid w:val="007B37EF"/>
    <w:rsid w:val="007C2359"/>
    <w:rsid w:val="007D227C"/>
    <w:rsid w:val="007E02A0"/>
    <w:rsid w:val="007E17AA"/>
    <w:rsid w:val="00831D17"/>
    <w:rsid w:val="008371C1"/>
    <w:rsid w:val="0084512D"/>
    <w:rsid w:val="00846DFD"/>
    <w:rsid w:val="00860D05"/>
    <w:rsid w:val="00872BBC"/>
    <w:rsid w:val="0089569A"/>
    <w:rsid w:val="008C5E87"/>
    <w:rsid w:val="009343DD"/>
    <w:rsid w:val="00972DEF"/>
    <w:rsid w:val="00973CED"/>
    <w:rsid w:val="009821CD"/>
    <w:rsid w:val="009B425E"/>
    <w:rsid w:val="009C40B1"/>
    <w:rsid w:val="009E7D74"/>
    <w:rsid w:val="00A573F4"/>
    <w:rsid w:val="00A672A3"/>
    <w:rsid w:val="00A76A74"/>
    <w:rsid w:val="00A9300F"/>
    <w:rsid w:val="00AB0BA4"/>
    <w:rsid w:val="00AB6F97"/>
    <w:rsid w:val="00AC27FC"/>
    <w:rsid w:val="00B13FA9"/>
    <w:rsid w:val="00B15B47"/>
    <w:rsid w:val="00B749A4"/>
    <w:rsid w:val="00B93240"/>
    <w:rsid w:val="00BE1D96"/>
    <w:rsid w:val="00C33360"/>
    <w:rsid w:val="00C61823"/>
    <w:rsid w:val="00CA30F1"/>
    <w:rsid w:val="00CD002A"/>
    <w:rsid w:val="00CD1D05"/>
    <w:rsid w:val="00D144BF"/>
    <w:rsid w:val="00D1552C"/>
    <w:rsid w:val="00D16987"/>
    <w:rsid w:val="00D30706"/>
    <w:rsid w:val="00D37C7C"/>
    <w:rsid w:val="00D46E45"/>
    <w:rsid w:val="00D61503"/>
    <w:rsid w:val="00D64B80"/>
    <w:rsid w:val="00D76FE4"/>
    <w:rsid w:val="00D93388"/>
    <w:rsid w:val="00DD2F91"/>
    <w:rsid w:val="00DD69C9"/>
    <w:rsid w:val="00E33D35"/>
    <w:rsid w:val="00E359BA"/>
    <w:rsid w:val="00E438B6"/>
    <w:rsid w:val="00EB52EC"/>
    <w:rsid w:val="00EC6F29"/>
    <w:rsid w:val="00F364EA"/>
    <w:rsid w:val="00F47D13"/>
    <w:rsid w:val="00F719BB"/>
    <w:rsid w:val="00F71A3D"/>
    <w:rsid w:val="00F80866"/>
    <w:rsid w:val="00F91A4B"/>
    <w:rsid w:val="00FA3272"/>
    <w:rsid w:val="00FA43E4"/>
    <w:rsid w:val="00FB1AFB"/>
    <w:rsid w:val="00FB75DC"/>
    <w:rsid w:val="00FD2F43"/>
    <w:rsid w:val="00FD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B7E4D125-6D2C-4112-93DB-E60CDCB9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E438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122A7-C910-489B-A5A6-094BF32E3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400</Words>
  <Characters>2284</Characters>
  <Application>Microsoft Office Word</Application>
  <DocSecurity>0</DocSecurity>
  <Lines>19</Lines>
  <Paragraphs>5</Paragraphs>
  <ScaleCrop>false</ScaleCrop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71</cp:revision>
  <cp:lastPrinted>2025-12-01T06:57:00Z</cp:lastPrinted>
  <dcterms:created xsi:type="dcterms:W3CDTF">2023-03-23T04:54:00Z</dcterms:created>
  <dcterms:modified xsi:type="dcterms:W3CDTF">2025-12-01T07:03:00Z</dcterms:modified>
</cp:coreProperties>
</file>